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</w:rPr>
      </w:pPr>
      <w:bookmarkStart w:id="0" w:name="_GoBack"/>
      <w:bookmarkEnd w:id="0"/>
      <w:r>
        <w:rPr>
          <w:rFonts w:hint="eastAsia"/>
          <w:b/>
          <w:bCs/>
          <w:sz w:val="44"/>
        </w:rPr>
        <w:t>中国人民公安大学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自学考试本科毕业生学士学位申请表</w:t>
      </w:r>
    </w:p>
    <w:tbl>
      <w:tblPr>
        <w:tblStyle w:val="4"/>
        <w:tblW w:w="1008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95"/>
        <w:gridCol w:w="345"/>
        <w:gridCol w:w="540"/>
        <w:gridCol w:w="360"/>
        <w:gridCol w:w="720"/>
        <w:gridCol w:w="1635"/>
        <w:gridCol w:w="705"/>
        <w:gridCol w:w="360"/>
        <w:gridCol w:w="360"/>
        <w:gridCol w:w="1815"/>
        <w:gridCol w:w="525"/>
        <w:gridCol w:w="540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  名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姓名拼音</w:t>
            </w:r>
          </w:p>
        </w:tc>
        <w:tc>
          <w:tcPr>
            <w:tcW w:w="30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照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900" w:type="dxa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5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90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民族</w:t>
            </w:r>
          </w:p>
        </w:tc>
        <w:tc>
          <w:tcPr>
            <w:tcW w:w="72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政治面貌</w:t>
            </w:r>
          </w:p>
        </w:tc>
        <w:tc>
          <w:tcPr>
            <w:tcW w:w="30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758" w:hRule="atLeast"/>
        </w:trPr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出生日期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身份证件号码</w:t>
            </w:r>
          </w:p>
        </w:tc>
        <w:tc>
          <w:tcPr>
            <w:tcW w:w="30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20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准考证号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tabs>
                <w:tab w:val="left" w:pos="2115"/>
              </w:tabs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入学年月</w:t>
            </w: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ind w:firstLine="413" w:firstLineChars="147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毕业年月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原学历</w:t>
            </w:r>
          </w:p>
        </w:tc>
        <w:tc>
          <w:tcPr>
            <w:tcW w:w="162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1635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原学历学校</w:t>
            </w:r>
          </w:p>
        </w:tc>
        <w:tc>
          <w:tcPr>
            <w:tcW w:w="1425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2"/>
            <w:noWrap w:val="0"/>
            <w:vAlign w:val="top"/>
          </w:tcPr>
          <w:p>
            <w:pPr>
              <w:tabs>
                <w:tab w:val="left" w:pos="225"/>
                <w:tab w:val="center" w:pos="974"/>
              </w:tabs>
              <w:ind w:firstLine="275" w:firstLineChars="98"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</w:r>
            <w:r>
              <w:rPr>
                <w:rFonts w:hint="eastAsia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1620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40" w:type="dxa"/>
            <w:gridSpan w:val="3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工作单位</w:t>
            </w:r>
          </w:p>
        </w:tc>
        <w:tc>
          <w:tcPr>
            <w:tcW w:w="8640" w:type="dxa"/>
            <w:gridSpan w:val="11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440" w:type="dxa"/>
            <w:gridSpan w:val="3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英语情况</w:t>
            </w:r>
          </w:p>
        </w:tc>
        <w:tc>
          <w:tcPr>
            <w:tcW w:w="900" w:type="dxa"/>
            <w:gridSpan w:val="2"/>
            <w:noWrap w:val="0"/>
            <w:vAlign w:val="center"/>
          </w:tcPr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</w:p>
        </w:tc>
        <w:tc>
          <w:tcPr>
            <w:tcW w:w="378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取得学士学位英语成绩时间</w:t>
            </w:r>
          </w:p>
        </w:tc>
        <w:tc>
          <w:tcPr>
            <w:tcW w:w="396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390" w:hRule="atLeast"/>
        </w:trPr>
        <w:tc>
          <w:tcPr>
            <w:tcW w:w="14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自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试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程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试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成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绩</w:t>
            </w: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课程名称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成绩</w:t>
            </w: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1 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2 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3 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4 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5 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6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7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8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9 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10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11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12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13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14 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  <w:trHeight w:val="510" w:hRule="exact"/>
        </w:trPr>
        <w:tc>
          <w:tcPr>
            <w:tcW w:w="1440" w:type="dxa"/>
            <w:gridSpan w:val="3"/>
            <w:vMerge w:val="continue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3255" w:type="dxa"/>
            <w:gridSpan w:val="4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15</w:t>
            </w: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4320" w:type="dxa"/>
            <w:gridSpan w:val="5"/>
            <w:noWrap w:val="0"/>
            <w:vAlign w:val="top"/>
          </w:tcPr>
          <w:p>
            <w:pPr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cantSplit/>
        </w:trPr>
        <w:tc>
          <w:tcPr>
            <w:tcW w:w="1980" w:type="dxa"/>
            <w:gridSpan w:val="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毕业论文题目</w:t>
            </w:r>
          </w:p>
        </w:tc>
        <w:tc>
          <w:tcPr>
            <w:tcW w:w="5955" w:type="dxa"/>
            <w:gridSpan w:val="7"/>
            <w:noWrap w:val="0"/>
            <w:vAlign w:val="top"/>
          </w:tcPr>
          <w:p>
            <w:pPr>
              <w:tabs>
                <w:tab w:val="left" w:pos="1665"/>
              </w:tabs>
              <w:jc w:val="left"/>
              <w:rPr>
                <w:rFonts w:hint="eastAsia"/>
                <w:b/>
                <w:bCs/>
                <w:sz w:val="28"/>
              </w:rPr>
            </w:pPr>
          </w:p>
        </w:tc>
        <w:tc>
          <w:tcPr>
            <w:tcW w:w="106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成绩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780" w:hRule="atLeast"/>
        </w:trPr>
        <w:tc>
          <w:tcPr>
            <w:tcW w:w="10080" w:type="dxa"/>
            <w:gridSpan w:val="14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本人所在单位意见（政治思想、工作表现）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4658" w:hRule="atLeast"/>
        </w:trPr>
        <w:tc>
          <w:tcPr>
            <w:tcW w:w="10080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Cs w:val="21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                                所在工作单位（公章）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 xml:space="preserve">                 负责人签字：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225" w:hRule="atLeast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省市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自学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考试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办公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室审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核意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8985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 自考办（公章）</w:t>
            </w:r>
          </w:p>
          <w:p>
            <w:pPr>
              <w:ind w:firstLine="1940" w:firstLineChars="690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负责人签字：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dxa"/>
          <w:wAfter w:w="0" w:type="dxa"/>
          <w:trHeight w:val="3986" w:hRule="atLeast"/>
        </w:trPr>
        <w:tc>
          <w:tcPr>
            <w:tcW w:w="1095" w:type="dxa"/>
            <w:gridSpan w:val="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学校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学位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评定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委员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会审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批意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>见</w:t>
            </w:r>
          </w:p>
        </w:tc>
        <w:tc>
          <w:tcPr>
            <w:tcW w:w="8985" w:type="dxa"/>
            <w:gridSpan w:val="12"/>
            <w:noWrap w:val="0"/>
            <w:vAlign w:val="top"/>
          </w:tcPr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校学位委员会（公章）</w:t>
            </w:r>
          </w:p>
          <w:p>
            <w:pPr>
              <w:jc w:val="center"/>
              <w:rPr>
                <w:rFonts w:hint="eastAsia"/>
                <w:b/>
                <w:bCs/>
                <w:sz w:val="28"/>
              </w:rPr>
            </w:pPr>
            <w:r>
              <w:rPr>
                <w:rFonts w:hint="eastAsia"/>
                <w:b/>
                <w:bCs/>
                <w:sz w:val="28"/>
              </w:rPr>
              <w:t xml:space="preserve">                                            年    月    日</w:t>
            </w:r>
          </w:p>
        </w:tc>
      </w:tr>
    </w:tbl>
    <w:p>
      <w:pPr>
        <w:jc w:val="left"/>
        <w:rPr>
          <w:rFonts w:hint="eastAsia"/>
        </w:rPr>
      </w:pPr>
    </w:p>
    <w:sectPr>
      <w:headerReference r:id="rId3" w:type="default"/>
      <w:pgSz w:w="11906" w:h="16838"/>
      <w:pgMar w:top="624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E78"/>
    <w:rsid w:val="00006D80"/>
    <w:rsid w:val="00015ADB"/>
    <w:rsid w:val="00051BEA"/>
    <w:rsid w:val="000D1606"/>
    <w:rsid w:val="0010758E"/>
    <w:rsid w:val="00144B93"/>
    <w:rsid w:val="00156D4F"/>
    <w:rsid w:val="00176E17"/>
    <w:rsid w:val="002A2D44"/>
    <w:rsid w:val="003C70FF"/>
    <w:rsid w:val="004E32C9"/>
    <w:rsid w:val="00522E96"/>
    <w:rsid w:val="00552A7F"/>
    <w:rsid w:val="005E5A40"/>
    <w:rsid w:val="006A277C"/>
    <w:rsid w:val="006B3914"/>
    <w:rsid w:val="00767A63"/>
    <w:rsid w:val="007E46D8"/>
    <w:rsid w:val="00881A88"/>
    <w:rsid w:val="00B05B60"/>
    <w:rsid w:val="00B21B82"/>
    <w:rsid w:val="00B5111E"/>
    <w:rsid w:val="00C30E78"/>
    <w:rsid w:val="00CB5313"/>
    <w:rsid w:val="00D85399"/>
    <w:rsid w:val="00DC140F"/>
    <w:rsid w:val="00EC4F70"/>
    <w:rsid w:val="00F93ACA"/>
    <w:rsid w:val="084051ED"/>
    <w:rsid w:val="4F4C67C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JIXUJIAOYUXUEYUAN</Company>
  <Pages>2</Pages>
  <Words>110</Words>
  <Characters>632</Characters>
  <Lines>5</Lines>
  <Paragraphs>1</Paragraphs>
  <TotalTime>0</TotalTime>
  <ScaleCrop>false</ScaleCrop>
  <LinksUpToDate>false</LinksUpToDate>
  <CharactersWithSpaces>741</CharactersWithSpaces>
  <Application>WPS Office_11.3.0.9221_F1E327BC-269C-435d-A152-05C5408002CA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2020-01-09T01:37:00Z</dcterms:created>
  <dc:creator>ZYM</dc:creator>
  <cp:lastModifiedBy>lucky star</cp:lastModifiedBy>
  <cp:lastPrinted>2012-10-22T04:42:00Z</cp:lastPrinted>
  <dcterms:modified xsi:type="dcterms:W3CDTF">2021-01-08T04:36:27Z</dcterms:modified>
  <dc:title>中国人民公安大学成人高等教育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2052-11.3.0.9221</vt:lpwstr>
  </property>
</Properties>
</file>